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C83" w:rsidRPr="00CC7C83" w:rsidRDefault="00FC011F" w:rsidP="00885222">
      <w:pPr>
        <w:spacing w:line="360" w:lineRule="auto"/>
        <w:jc w:val="both"/>
        <w:rPr>
          <w:rFonts w:ascii="Garamond" w:hAnsi="Garamond" w:cs="Calibri"/>
          <w:sz w:val="28"/>
          <w:szCs w:val="28"/>
        </w:rPr>
      </w:pPr>
      <w:r>
        <w:rPr>
          <w:rFonts w:ascii="Garamond" w:hAnsi="Garamond" w:cs="Calibri"/>
          <w:color w:val="000000"/>
          <w:sz w:val="28"/>
          <w:szCs w:val="28"/>
        </w:rPr>
        <w:t>El Consejo Escolar de Monte Hermoso invita</w:t>
      </w:r>
      <w:r w:rsidR="00CC7C83" w:rsidRPr="00CC7C83">
        <w:rPr>
          <w:rFonts w:ascii="Garamond" w:hAnsi="Garamond" w:cs="Calibri"/>
          <w:color w:val="000000"/>
          <w:sz w:val="28"/>
          <w:szCs w:val="28"/>
        </w:rPr>
        <w:t xml:space="preserve"> a los interesados a participar del procedimiento abreviado 0</w:t>
      </w:r>
      <w:r w:rsidR="004D2B8A">
        <w:rPr>
          <w:rFonts w:ascii="Garamond" w:hAnsi="Garamond" w:cs="Calibri"/>
          <w:color w:val="000000"/>
          <w:sz w:val="28"/>
          <w:szCs w:val="28"/>
        </w:rPr>
        <w:t>1</w:t>
      </w:r>
      <w:r w:rsidR="00CC7C83" w:rsidRPr="00CC7C83">
        <w:rPr>
          <w:rFonts w:ascii="Garamond" w:hAnsi="Garamond" w:cs="Calibri"/>
          <w:color w:val="000000"/>
          <w:sz w:val="28"/>
          <w:szCs w:val="28"/>
        </w:rPr>
        <w:t>/202</w:t>
      </w:r>
      <w:r w:rsidR="004D2B8A">
        <w:rPr>
          <w:rFonts w:ascii="Garamond" w:hAnsi="Garamond" w:cs="Calibri"/>
          <w:color w:val="000000"/>
          <w:sz w:val="28"/>
          <w:szCs w:val="28"/>
        </w:rPr>
        <w:t>6</w:t>
      </w:r>
      <w:r w:rsidR="00CC7C83" w:rsidRPr="00CC7C83">
        <w:rPr>
          <w:rFonts w:ascii="Garamond" w:hAnsi="Garamond" w:cs="Calibri"/>
          <w:color w:val="000000"/>
          <w:sz w:val="28"/>
          <w:szCs w:val="28"/>
        </w:rPr>
        <w:t xml:space="preserve"> tramitado bajo Expediente Nº 126/0</w:t>
      </w:r>
      <w:r w:rsidR="004D2B8A">
        <w:rPr>
          <w:rFonts w:ascii="Garamond" w:hAnsi="Garamond" w:cs="Calibri"/>
          <w:color w:val="000000"/>
          <w:sz w:val="28"/>
          <w:szCs w:val="28"/>
        </w:rPr>
        <w:t>1</w:t>
      </w:r>
      <w:r w:rsidR="00CC7C83" w:rsidRPr="00CC7C83">
        <w:rPr>
          <w:rFonts w:ascii="Garamond" w:hAnsi="Garamond" w:cs="Calibri"/>
          <w:color w:val="000000"/>
          <w:sz w:val="28"/>
          <w:szCs w:val="28"/>
        </w:rPr>
        <w:t>/202</w:t>
      </w:r>
      <w:r w:rsidR="004D2B8A">
        <w:rPr>
          <w:rFonts w:ascii="Garamond" w:hAnsi="Garamond" w:cs="Calibri"/>
          <w:color w:val="000000"/>
          <w:sz w:val="28"/>
          <w:szCs w:val="28"/>
        </w:rPr>
        <w:t>6</w:t>
      </w:r>
      <w:r w:rsidR="00CC7C83" w:rsidRPr="00CC7C83">
        <w:rPr>
          <w:rFonts w:ascii="Garamond" w:hAnsi="Garamond" w:cs="Calibri"/>
          <w:color w:val="000000"/>
          <w:sz w:val="28"/>
          <w:szCs w:val="28"/>
        </w:rPr>
        <w:t xml:space="preserve">, referente </w:t>
      </w:r>
      <w:r w:rsidR="004D2B8A">
        <w:rPr>
          <w:rFonts w:ascii="Garamond" w:hAnsi="Garamond" w:cs="Calibri"/>
          <w:color w:val="000000"/>
          <w:sz w:val="28"/>
          <w:szCs w:val="28"/>
        </w:rPr>
        <w:t>a</w:t>
      </w:r>
      <w:r w:rsidR="004D2B8A" w:rsidRPr="004D2B8A">
        <w:rPr>
          <w:rFonts w:ascii="Garamond" w:hAnsi="Garamond" w:cs="Calibri"/>
          <w:color w:val="000000"/>
          <w:sz w:val="28"/>
          <w:szCs w:val="28"/>
        </w:rPr>
        <w:t>l Programa Módulo extraordinario</w:t>
      </w:r>
      <w:r w:rsidR="004D2B8A">
        <w:rPr>
          <w:rFonts w:ascii="Garamond" w:hAnsi="Garamond" w:cs="Calibri"/>
          <w:color w:val="000000"/>
          <w:sz w:val="28"/>
          <w:szCs w:val="28"/>
        </w:rPr>
        <w:t xml:space="preserve"> para la Seguridad Alimentaria B</w:t>
      </w:r>
      <w:r w:rsidR="004D2B8A" w:rsidRPr="004D2B8A">
        <w:rPr>
          <w:rFonts w:ascii="Garamond" w:hAnsi="Garamond" w:cs="Calibri"/>
          <w:color w:val="000000"/>
          <w:sz w:val="28"/>
          <w:szCs w:val="28"/>
        </w:rPr>
        <w:t xml:space="preserve">onaerense, </w:t>
      </w:r>
      <w:r w:rsidR="004D2B8A" w:rsidRPr="004D2B8A">
        <w:rPr>
          <w:rFonts w:ascii="Garamond" w:hAnsi="Garamond" w:cs="Calibri"/>
          <w:b/>
          <w:color w:val="000000"/>
          <w:sz w:val="28"/>
          <w:szCs w:val="28"/>
          <w:u w:val="single"/>
        </w:rPr>
        <w:t>MESA</w:t>
      </w:r>
      <w:r w:rsidR="004D2B8A" w:rsidRPr="004D2B8A">
        <w:rPr>
          <w:rFonts w:ascii="Garamond" w:hAnsi="Garamond" w:cs="Calibri"/>
          <w:color w:val="000000"/>
          <w:sz w:val="28"/>
          <w:szCs w:val="28"/>
        </w:rPr>
        <w:t xml:space="preserve"> para los Establecimientos del Distrito durante los meses de </w:t>
      </w:r>
      <w:r w:rsidR="004D2B8A">
        <w:rPr>
          <w:rFonts w:ascii="Garamond" w:hAnsi="Garamond" w:cs="Calibri"/>
          <w:color w:val="000000"/>
          <w:sz w:val="28"/>
          <w:szCs w:val="28"/>
        </w:rPr>
        <w:t>Marzo, Abril y Mayo</w:t>
      </w:r>
      <w:r w:rsidR="004D2B8A" w:rsidRPr="004D2B8A">
        <w:rPr>
          <w:rFonts w:ascii="Garamond" w:hAnsi="Garamond" w:cs="Calibri"/>
          <w:color w:val="000000"/>
          <w:sz w:val="28"/>
          <w:szCs w:val="28"/>
        </w:rPr>
        <w:t xml:space="preserve"> de 202</w:t>
      </w:r>
      <w:r w:rsidR="004D2B8A">
        <w:rPr>
          <w:rFonts w:ascii="Garamond" w:hAnsi="Garamond" w:cs="Calibri"/>
          <w:color w:val="000000"/>
          <w:sz w:val="28"/>
          <w:szCs w:val="28"/>
        </w:rPr>
        <w:t>6</w:t>
      </w:r>
      <w:r w:rsidR="004D2B8A" w:rsidRPr="004D2B8A">
        <w:rPr>
          <w:rFonts w:ascii="Garamond" w:hAnsi="Garamond" w:cs="Calibri"/>
          <w:color w:val="000000"/>
          <w:sz w:val="28"/>
          <w:szCs w:val="28"/>
        </w:rPr>
        <w:t>.</w:t>
      </w:r>
      <w:r w:rsidR="00CC7C83" w:rsidRPr="00CC7C83">
        <w:rPr>
          <w:rFonts w:ascii="Garamond" w:hAnsi="Garamond" w:cs="Calibri"/>
          <w:color w:val="000000"/>
          <w:sz w:val="28"/>
          <w:szCs w:val="28"/>
        </w:rPr>
        <w:t>.-</w:t>
      </w:r>
    </w:p>
    <w:p w:rsidR="00CC7C83" w:rsidRPr="00CC7C83" w:rsidRDefault="00CC7C83" w:rsidP="00CC7C83">
      <w:pPr>
        <w:spacing w:line="360" w:lineRule="auto"/>
        <w:jc w:val="both"/>
        <w:rPr>
          <w:rFonts w:ascii="Garamond" w:hAnsi="Garamond" w:cs="Calibri"/>
          <w:sz w:val="28"/>
          <w:szCs w:val="28"/>
        </w:rPr>
      </w:pPr>
      <w:r w:rsidRPr="00CC7C83">
        <w:rPr>
          <w:rFonts w:ascii="Garamond" w:hAnsi="Garamond" w:cs="Calibri"/>
          <w:b/>
          <w:bCs/>
          <w:color w:val="000000"/>
          <w:sz w:val="28"/>
          <w:szCs w:val="28"/>
        </w:rPr>
        <w:t>FECHA DE APERTURA DE SOBRES:</w:t>
      </w:r>
      <w:r w:rsidRPr="00CC7C83">
        <w:rPr>
          <w:rFonts w:ascii="Garamond" w:hAnsi="Garamond" w:cs="Calibri"/>
          <w:color w:val="000000"/>
          <w:sz w:val="28"/>
          <w:szCs w:val="28"/>
        </w:rPr>
        <w:t> </w:t>
      </w:r>
      <w:r w:rsidR="004D2B8A">
        <w:rPr>
          <w:rFonts w:ascii="Garamond" w:hAnsi="Garamond" w:cs="Calibri"/>
          <w:color w:val="000000"/>
          <w:sz w:val="28"/>
          <w:szCs w:val="28"/>
        </w:rPr>
        <w:t>Jueves 12 de febrero</w:t>
      </w:r>
      <w:r w:rsidRPr="00CC7C83">
        <w:rPr>
          <w:rFonts w:ascii="Garamond" w:hAnsi="Garamond" w:cs="Calibri"/>
          <w:color w:val="000000"/>
          <w:sz w:val="28"/>
          <w:szCs w:val="28"/>
        </w:rPr>
        <w:t xml:space="preserve"> de </w:t>
      </w:r>
      <w:r w:rsidR="004D2B8A">
        <w:rPr>
          <w:rFonts w:ascii="Garamond" w:hAnsi="Garamond" w:cs="Calibri"/>
          <w:color w:val="000000"/>
          <w:sz w:val="28"/>
          <w:szCs w:val="28"/>
        </w:rPr>
        <w:t xml:space="preserve">2026 a las </w:t>
      </w:r>
      <w:r w:rsidRPr="00CC7C83">
        <w:rPr>
          <w:rFonts w:ascii="Garamond" w:hAnsi="Garamond" w:cs="Calibri"/>
          <w:color w:val="000000"/>
          <w:sz w:val="28"/>
          <w:szCs w:val="28"/>
        </w:rPr>
        <w:t>10:</w:t>
      </w:r>
      <w:r w:rsidR="004D2B8A">
        <w:rPr>
          <w:rFonts w:ascii="Garamond" w:hAnsi="Garamond" w:cs="Calibri"/>
          <w:color w:val="000000"/>
          <w:sz w:val="28"/>
          <w:szCs w:val="28"/>
        </w:rPr>
        <w:t>3</w:t>
      </w:r>
      <w:r w:rsidRPr="00CC7C83">
        <w:rPr>
          <w:rFonts w:ascii="Garamond" w:hAnsi="Garamond" w:cs="Calibri"/>
          <w:color w:val="000000"/>
          <w:sz w:val="28"/>
          <w:szCs w:val="28"/>
        </w:rPr>
        <w:t>0 horas. -</w:t>
      </w:r>
    </w:p>
    <w:p w:rsidR="00CC7C83" w:rsidRPr="00CC7C83" w:rsidRDefault="00CC7C83" w:rsidP="00CC7C83">
      <w:pPr>
        <w:spacing w:line="360" w:lineRule="auto"/>
        <w:jc w:val="both"/>
        <w:rPr>
          <w:rFonts w:ascii="Garamond" w:hAnsi="Garamond" w:cs="Times New Roman"/>
          <w:sz w:val="28"/>
          <w:szCs w:val="28"/>
        </w:rPr>
      </w:pPr>
      <w:r w:rsidRPr="00CC7C83">
        <w:rPr>
          <w:rFonts w:ascii="Garamond" w:hAnsi="Garamond"/>
          <w:b/>
          <w:bCs/>
          <w:color w:val="000000"/>
          <w:sz w:val="28"/>
          <w:szCs w:val="28"/>
        </w:rPr>
        <w:t>CONSULTAS Y RETIRO DE PLIEGOS:</w:t>
      </w:r>
      <w:r w:rsidRPr="00CC7C83">
        <w:rPr>
          <w:rFonts w:ascii="Garamond" w:hAnsi="Garamond"/>
          <w:color w:val="000000"/>
          <w:sz w:val="28"/>
          <w:szCs w:val="28"/>
        </w:rPr>
        <w:t> Consejo Escolar Monte Hermoso.-</w:t>
      </w:r>
    </w:p>
    <w:p w:rsidR="00CC7C83" w:rsidRPr="00CC7C83" w:rsidRDefault="00CC7C83" w:rsidP="00CC7C83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CC7C83">
        <w:rPr>
          <w:rFonts w:ascii="Garamond" w:hAnsi="Garamond"/>
          <w:b/>
          <w:bCs/>
          <w:color w:val="000000"/>
          <w:sz w:val="28"/>
          <w:szCs w:val="28"/>
        </w:rPr>
        <w:t>PRESENTACIÓN DE PROPUESTAS: </w:t>
      </w:r>
      <w:r w:rsidRPr="00CC7C83">
        <w:rPr>
          <w:rFonts w:ascii="Garamond" w:hAnsi="Garamond"/>
          <w:color w:val="000000"/>
          <w:sz w:val="28"/>
          <w:szCs w:val="28"/>
        </w:rPr>
        <w:t xml:space="preserve">Se recibirán las mismas hasta las 10:00 horas del </w:t>
      </w:r>
      <w:proofErr w:type="gramStart"/>
      <w:r w:rsidR="004D2B8A">
        <w:rPr>
          <w:rFonts w:ascii="Garamond" w:hAnsi="Garamond"/>
          <w:color w:val="000000"/>
          <w:sz w:val="28"/>
          <w:szCs w:val="28"/>
        </w:rPr>
        <w:t>Jueves</w:t>
      </w:r>
      <w:r w:rsidR="00FC011F" w:rsidRPr="00CC7C83">
        <w:rPr>
          <w:rFonts w:ascii="Garamond" w:hAnsi="Garamond"/>
          <w:color w:val="000000"/>
          <w:sz w:val="28"/>
          <w:szCs w:val="28"/>
        </w:rPr>
        <w:t xml:space="preserve"> 1</w:t>
      </w:r>
      <w:r w:rsidR="004D2B8A">
        <w:rPr>
          <w:rFonts w:ascii="Garamond" w:hAnsi="Garamond"/>
          <w:color w:val="000000"/>
          <w:sz w:val="28"/>
          <w:szCs w:val="28"/>
        </w:rPr>
        <w:t>2</w:t>
      </w:r>
      <w:r w:rsidR="00FC011F" w:rsidRPr="00CC7C83">
        <w:rPr>
          <w:rFonts w:ascii="Garamond" w:hAnsi="Garamond"/>
          <w:color w:val="000000"/>
          <w:sz w:val="28"/>
          <w:szCs w:val="28"/>
        </w:rPr>
        <w:t xml:space="preserve"> de </w:t>
      </w:r>
      <w:r w:rsidR="004D2B8A">
        <w:rPr>
          <w:rFonts w:ascii="Garamond" w:hAnsi="Garamond"/>
          <w:color w:val="000000"/>
          <w:sz w:val="28"/>
          <w:szCs w:val="28"/>
        </w:rPr>
        <w:t>Febrero</w:t>
      </w:r>
      <w:proofErr w:type="gramEnd"/>
      <w:r w:rsidRPr="00CC7C83">
        <w:rPr>
          <w:rFonts w:ascii="Garamond" w:hAnsi="Garamond"/>
          <w:color w:val="000000"/>
          <w:sz w:val="28"/>
          <w:szCs w:val="28"/>
        </w:rPr>
        <w:t xml:space="preserve"> de 202</w:t>
      </w:r>
      <w:r w:rsidR="004D2B8A">
        <w:rPr>
          <w:rFonts w:ascii="Garamond" w:hAnsi="Garamond"/>
          <w:color w:val="000000"/>
          <w:sz w:val="28"/>
          <w:szCs w:val="28"/>
        </w:rPr>
        <w:t>6</w:t>
      </w:r>
      <w:r w:rsidRPr="00CC7C83">
        <w:rPr>
          <w:rFonts w:ascii="Garamond" w:hAnsi="Garamond"/>
          <w:color w:val="000000"/>
          <w:sz w:val="28"/>
          <w:szCs w:val="28"/>
        </w:rPr>
        <w:t>.</w:t>
      </w:r>
    </w:p>
    <w:p w:rsidR="00CC7C83" w:rsidRDefault="00FC011F" w:rsidP="00CC7C83">
      <w:pPr>
        <w:spacing w:line="360" w:lineRule="auto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VALOR DEL PLIEGO: </w:t>
      </w:r>
      <w:r w:rsidR="00CC7C83" w:rsidRPr="00CC7C83">
        <w:rPr>
          <w:rFonts w:ascii="Garamond" w:hAnsi="Garamond"/>
          <w:b/>
          <w:sz w:val="28"/>
          <w:szCs w:val="28"/>
        </w:rPr>
        <w:t>$</w:t>
      </w:r>
      <w:r w:rsidR="004D2B8A">
        <w:rPr>
          <w:rFonts w:ascii="Garamond" w:hAnsi="Garamond"/>
          <w:b/>
          <w:sz w:val="28"/>
          <w:szCs w:val="28"/>
        </w:rPr>
        <w:t>2</w:t>
      </w:r>
      <w:r w:rsidR="00CC7C83" w:rsidRPr="00CC7C83">
        <w:rPr>
          <w:rFonts w:ascii="Garamond" w:hAnsi="Garamond"/>
          <w:b/>
          <w:sz w:val="28"/>
          <w:szCs w:val="28"/>
        </w:rPr>
        <w:t>00.000.</w:t>
      </w:r>
      <w:r w:rsidR="00CC7C83" w:rsidRPr="00CC7C83">
        <w:rPr>
          <w:rFonts w:ascii="Garamond" w:hAnsi="Garamond"/>
          <w:sz w:val="28"/>
          <w:szCs w:val="28"/>
        </w:rPr>
        <w:t xml:space="preserve">- </w:t>
      </w:r>
    </w:p>
    <w:p w:rsidR="00CC7C83" w:rsidRDefault="00CC7C83" w:rsidP="00CC7C83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CC7C83">
        <w:rPr>
          <w:rFonts w:ascii="Garamond" w:hAnsi="Garamond"/>
          <w:sz w:val="28"/>
          <w:szCs w:val="28"/>
        </w:rPr>
        <w:t>El pago deberá depositarse en la Cuenta Fondos Propios Nº 62460100014 del Consejo Escolar CBU 0140428301624</w:t>
      </w:r>
      <w:bookmarkStart w:id="0" w:name="_GoBack"/>
      <w:bookmarkEnd w:id="0"/>
      <w:r w:rsidRPr="00CC7C83">
        <w:rPr>
          <w:rFonts w:ascii="Garamond" w:hAnsi="Garamond"/>
          <w:sz w:val="28"/>
          <w:szCs w:val="28"/>
        </w:rPr>
        <w:t>601000147, Alias: FONDOSPROPIOS.MH </w:t>
      </w:r>
    </w:p>
    <w:p w:rsidR="00CC7C83" w:rsidRPr="00CC7C83" w:rsidRDefault="00CC7C83" w:rsidP="00CC7C83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CC7C83">
        <w:rPr>
          <w:rFonts w:ascii="Garamond" w:hAnsi="Garamond"/>
          <w:sz w:val="28"/>
          <w:szCs w:val="28"/>
        </w:rPr>
        <w:t>Los interesados podrán consultar y comprar el Pliego de Bases y Condiciones en el Consejo Escolar de Monte Hermoso, o solicitarlos por este medio, previó envió de comprobante de transferencia</w:t>
      </w:r>
    </w:p>
    <w:p w:rsidR="00CC7C83" w:rsidRPr="00CC7C83" w:rsidRDefault="00CC7C83" w:rsidP="00CC7C83">
      <w:pPr>
        <w:rPr>
          <w:rFonts w:ascii="Garamond" w:hAnsi="Garamond"/>
          <w:sz w:val="28"/>
          <w:szCs w:val="28"/>
        </w:rPr>
      </w:pPr>
      <w:r w:rsidRPr="00CC7C83">
        <w:rPr>
          <w:rFonts w:ascii="Garamond" w:hAnsi="Garamond"/>
          <w:sz w:val="28"/>
          <w:szCs w:val="28"/>
        </w:rPr>
        <w:t>Por consultas </w:t>
      </w:r>
      <w:r w:rsidR="00885222">
        <w:rPr>
          <w:rFonts w:ascii="Garamond" w:hAnsi="Garamond"/>
          <w:sz w:val="28"/>
          <w:szCs w:val="28"/>
        </w:rPr>
        <w:t xml:space="preserve"> </w:t>
      </w:r>
      <w:r w:rsidRPr="00CC7C83">
        <w:rPr>
          <w:rFonts w:ascii="Garamond" w:hAnsi="Garamond"/>
          <w:sz w:val="28"/>
          <w:szCs w:val="28"/>
        </w:rPr>
        <w:t>TEL 481493</w:t>
      </w:r>
      <w:r w:rsidR="00885222">
        <w:rPr>
          <w:rFonts w:ascii="Garamond" w:hAnsi="Garamond"/>
          <w:sz w:val="28"/>
          <w:szCs w:val="28"/>
        </w:rPr>
        <w:t xml:space="preserve"> </w:t>
      </w:r>
      <w:r w:rsidRPr="00CC7C83">
        <w:rPr>
          <w:rFonts w:ascii="Garamond" w:hAnsi="Garamond"/>
          <w:sz w:val="28"/>
          <w:szCs w:val="28"/>
        </w:rPr>
        <w:t>mail </w:t>
      </w:r>
      <w:hyperlink r:id="rId9" w:tgtFrame="_blank" w:history="1">
        <w:r w:rsidRPr="00CC7C83">
          <w:rPr>
            <w:rStyle w:val="Hipervnculo"/>
            <w:rFonts w:ascii="Garamond" w:hAnsi="Garamond"/>
            <w:sz w:val="28"/>
            <w:szCs w:val="28"/>
          </w:rPr>
          <w:t>ce126@abc.gob.ar</w:t>
        </w:r>
      </w:hyperlink>
    </w:p>
    <w:p w:rsidR="00824DD6" w:rsidRPr="00CC7C83" w:rsidRDefault="00824DD6" w:rsidP="00CC7C83">
      <w:pPr>
        <w:rPr>
          <w:rFonts w:ascii="Garamond" w:hAnsi="Garamond"/>
          <w:sz w:val="28"/>
          <w:szCs w:val="28"/>
        </w:rPr>
      </w:pPr>
    </w:p>
    <w:sectPr w:rsidR="00824DD6" w:rsidRPr="00CC7C83" w:rsidSect="00824DD6">
      <w:headerReference w:type="default" r:id="rId10"/>
      <w:pgSz w:w="11906" w:h="16838"/>
      <w:pgMar w:top="2835" w:right="1701" w:bottom="1418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751" w:rsidRDefault="001E7751" w:rsidP="00885222">
      <w:pPr>
        <w:spacing w:after="0" w:line="240" w:lineRule="auto"/>
      </w:pPr>
      <w:r>
        <w:separator/>
      </w:r>
    </w:p>
  </w:endnote>
  <w:endnote w:type="continuationSeparator" w:id="0">
    <w:p w:rsidR="001E7751" w:rsidRDefault="001E7751" w:rsidP="00885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751" w:rsidRDefault="001E7751" w:rsidP="00885222">
      <w:pPr>
        <w:spacing w:after="0" w:line="240" w:lineRule="auto"/>
      </w:pPr>
      <w:r>
        <w:separator/>
      </w:r>
    </w:p>
  </w:footnote>
  <w:footnote w:type="continuationSeparator" w:id="0">
    <w:p w:rsidR="001E7751" w:rsidRDefault="001E7751" w:rsidP="00885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222" w:rsidRPr="00885222" w:rsidRDefault="00885222">
    <w:pPr>
      <w:pStyle w:val="Encabezado"/>
      <w:rPr>
        <w:lang w:val="es-ES"/>
      </w:rPr>
    </w:pPr>
    <w:r>
      <w:rPr>
        <w:noProof/>
        <w:lang w:eastAsia="es-AR"/>
      </w:rPr>
      <w:drawing>
        <wp:inline distT="0" distB="0" distL="0" distR="0">
          <wp:extent cx="1251585" cy="1034415"/>
          <wp:effectExtent l="0" t="0" r="5715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585" cy="1034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s-ES"/>
      </w:rPr>
      <w:t xml:space="preserve">                                           </w:t>
    </w:r>
    <w:r>
      <w:rPr>
        <w:noProof/>
        <w:lang w:eastAsia="es-AR"/>
      </w:rPr>
      <w:drawing>
        <wp:inline distT="0" distB="0" distL="0" distR="0">
          <wp:extent cx="2373086" cy="845161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3043" cy="845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12A38"/>
    <w:multiLevelType w:val="hybridMultilevel"/>
    <w:tmpl w:val="C8E0AD4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686242"/>
    <w:multiLevelType w:val="hybridMultilevel"/>
    <w:tmpl w:val="B958D32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C87896"/>
    <w:multiLevelType w:val="multilevel"/>
    <w:tmpl w:val="CCFC7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2317BF"/>
    <w:multiLevelType w:val="multilevel"/>
    <w:tmpl w:val="50A0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5F7FEB"/>
    <w:multiLevelType w:val="multilevel"/>
    <w:tmpl w:val="56882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DD6"/>
    <w:rsid w:val="001E7751"/>
    <w:rsid w:val="00272523"/>
    <w:rsid w:val="004D2B8A"/>
    <w:rsid w:val="00824DD6"/>
    <w:rsid w:val="00826791"/>
    <w:rsid w:val="00885222"/>
    <w:rsid w:val="00CC7C83"/>
    <w:rsid w:val="00D107F6"/>
    <w:rsid w:val="00D25CBA"/>
    <w:rsid w:val="00FC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24D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24DD6"/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paragraph" w:styleId="NormalWeb">
    <w:name w:val="Normal (Web)"/>
    <w:basedOn w:val="Normal"/>
    <w:uiPriority w:val="99"/>
    <w:semiHidden/>
    <w:unhideWhenUsed/>
    <w:rsid w:val="00824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824DD6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824DD6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24DD6"/>
    <w:rPr>
      <w:color w:val="800080"/>
      <w:u w:val="single"/>
    </w:rPr>
  </w:style>
  <w:style w:type="character" w:customStyle="1" w:styleId="b-btn-t">
    <w:name w:val="b-btn-t"/>
    <w:basedOn w:val="Fuentedeprrafopredeter"/>
    <w:rsid w:val="00824DD6"/>
  </w:style>
  <w:style w:type="character" w:customStyle="1" w:styleId="it">
    <w:name w:val="it"/>
    <w:basedOn w:val="Fuentedeprrafopredeter"/>
    <w:rsid w:val="00824DD6"/>
  </w:style>
  <w:style w:type="character" w:customStyle="1" w:styleId="it-c">
    <w:name w:val="it-c"/>
    <w:basedOn w:val="Fuentedeprrafopredeter"/>
    <w:rsid w:val="00824DD6"/>
  </w:style>
  <w:style w:type="character" w:customStyle="1" w:styleId="sf">
    <w:name w:val="sf"/>
    <w:basedOn w:val="Fuentedeprrafopredeter"/>
    <w:rsid w:val="00824DD6"/>
  </w:style>
  <w:style w:type="character" w:customStyle="1" w:styleId="sf-content">
    <w:name w:val="sf-content"/>
    <w:basedOn w:val="Fuentedeprrafopredeter"/>
    <w:rsid w:val="00824DD6"/>
  </w:style>
  <w:style w:type="character" w:customStyle="1" w:styleId="wnd-free-stripe-text">
    <w:name w:val="wnd-free-stripe-text"/>
    <w:basedOn w:val="Fuentedeprrafopredeter"/>
    <w:rsid w:val="00824DD6"/>
  </w:style>
  <w:style w:type="paragraph" w:styleId="Prrafodelista">
    <w:name w:val="List Paragraph"/>
    <w:basedOn w:val="Normal"/>
    <w:uiPriority w:val="34"/>
    <w:qFormat/>
    <w:rsid w:val="00D107F6"/>
    <w:pPr>
      <w:ind w:left="720"/>
      <w:contextualSpacing/>
    </w:pPr>
  </w:style>
  <w:style w:type="paragraph" w:customStyle="1" w:styleId="gmail-msolistparagraph">
    <w:name w:val="gmail-msolistparagraph"/>
    <w:basedOn w:val="Normal"/>
    <w:rsid w:val="00CC7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Encabezado">
    <w:name w:val="header"/>
    <w:basedOn w:val="Normal"/>
    <w:link w:val="EncabezadoCar"/>
    <w:uiPriority w:val="99"/>
    <w:unhideWhenUsed/>
    <w:rsid w:val="008852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5222"/>
  </w:style>
  <w:style w:type="paragraph" w:styleId="Piedepgina">
    <w:name w:val="footer"/>
    <w:basedOn w:val="Normal"/>
    <w:link w:val="PiedepginaCar"/>
    <w:uiPriority w:val="99"/>
    <w:unhideWhenUsed/>
    <w:rsid w:val="008852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5222"/>
  </w:style>
  <w:style w:type="paragraph" w:styleId="Textodeglobo">
    <w:name w:val="Balloon Text"/>
    <w:basedOn w:val="Normal"/>
    <w:link w:val="TextodegloboCar"/>
    <w:uiPriority w:val="99"/>
    <w:semiHidden/>
    <w:unhideWhenUsed/>
    <w:rsid w:val="00885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52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24D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24DD6"/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paragraph" w:styleId="NormalWeb">
    <w:name w:val="Normal (Web)"/>
    <w:basedOn w:val="Normal"/>
    <w:uiPriority w:val="99"/>
    <w:semiHidden/>
    <w:unhideWhenUsed/>
    <w:rsid w:val="00824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824DD6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824DD6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24DD6"/>
    <w:rPr>
      <w:color w:val="800080"/>
      <w:u w:val="single"/>
    </w:rPr>
  </w:style>
  <w:style w:type="character" w:customStyle="1" w:styleId="b-btn-t">
    <w:name w:val="b-btn-t"/>
    <w:basedOn w:val="Fuentedeprrafopredeter"/>
    <w:rsid w:val="00824DD6"/>
  </w:style>
  <w:style w:type="character" w:customStyle="1" w:styleId="it">
    <w:name w:val="it"/>
    <w:basedOn w:val="Fuentedeprrafopredeter"/>
    <w:rsid w:val="00824DD6"/>
  </w:style>
  <w:style w:type="character" w:customStyle="1" w:styleId="it-c">
    <w:name w:val="it-c"/>
    <w:basedOn w:val="Fuentedeprrafopredeter"/>
    <w:rsid w:val="00824DD6"/>
  </w:style>
  <w:style w:type="character" w:customStyle="1" w:styleId="sf">
    <w:name w:val="sf"/>
    <w:basedOn w:val="Fuentedeprrafopredeter"/>
    <w:rsid w:val="00824DD6"/>
  </w:style>
  <w:style w:type="character" w:customStyle="1" w:styleId="sf-content">
    <w:name w:val="sf-content"/>
    <w:basedOn w:val="Fuentedeprrafopredeter"/>
    <w:rsid w:val="00824DD6"/>
  </w:style>
  <w:style w:type="character" w:customStyle="1" w:styleId="wnd-free-stripe-text">
    <w:name w:val="wnd-free-stripe-text"/>
    <w:basedOn w:val="Fuentedeprrafopredeter"/>
    <w:rsid w:val="00824DD6"/>
  </w:style>
  <w:style w:type="paragraph" w:styleId="Prrafodelista">
    <w:name w:val="List Paragraph"/>
    <w:basedOn w:val="Normal"/>
    <w:uiPriority w:val="34"/>
    <w:qFormat/>
    <w:rsid w:val="00D107F6"/>
    <w:pPr>
      <w:ind w:left="720"/>
      <w:contextualSpacing/>
    </w:pPr>
  </w:style>
  <w:style w:type="paragraph" w:customStyle="1" w:styleId="gmail-msolistparagraph">
    <w:name w:val="gmail-msolistparagraph"/>
    <w:basedOn w:val="Normal"/>
    <w:rsid w:val="00CC7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Encabezado">
    <w:name w:val="header"/>
    <w:basedOn w:val="Normal"/>
    <w:link w:val="EncabezadoCar"/>
    <w:uiPriority w:val="99"/>
    <w:unhideWhenUsed/>
    <w:rsid w:val="008852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5222"/>
  </w:style>
  <w:style w:type="paragraph" w:styleId="Piedepgina">
    <w:name w:val="footer"/>
    <w:basedOn w:val="Normal"/>
    <w:link w:val="PiedepginaCar"/>
    <w:uiPriority w:val="99"/>
    <w:unhideWhenUsed/>
    <w:rsid w:val="008852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5222"/>
  </w:style>
  <w:style w:type="paragraph" w:styleId="Textodeglobo">
    <w:name w:val="Balloon Text"/>
    <w:basedOn w:val="Normal"/>
    <w:link w:val="TextodegloboCar"/>
    <w:uiPriority w:val="99"/>
    <w:semiHidden/>
    <w:unhideWhenUsed/>
    <w:rsid w:val="00885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52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9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7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18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0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708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53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456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61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652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679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476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4784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1982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5674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9879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8595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5355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799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8468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6290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3022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349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3970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5998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752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8481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8693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2248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9267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6182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6393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5171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633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791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554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8039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7753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91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3590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538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0100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3961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346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423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713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852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9286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558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6725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5314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5614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9694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28458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9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85365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3471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7940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1489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476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194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632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4819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411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4596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927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402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1369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494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320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9461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6667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00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023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4148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1391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61845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6742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53780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38453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893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444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62468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8417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3657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984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494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056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4837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729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017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9977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689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7138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7933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7234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736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382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3440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01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4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8119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646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838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213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301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5904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947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941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0164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513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8618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377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239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758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1041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299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13529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1102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515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90865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538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9610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1830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2581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9242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2958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3584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14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9101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01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24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7485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76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900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097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8482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1462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392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6208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4474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0598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3610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0069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338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7001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806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235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1535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341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6006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704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3849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949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9571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8200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190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0616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576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269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83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6220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0131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602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493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798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207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6206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869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694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9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393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6551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079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424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1550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155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322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9942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6753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453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872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7902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0735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409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0151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699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7614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595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952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187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4606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4972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1613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5141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725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8751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355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0603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1467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444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4129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316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4377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8772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7551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748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452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2323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0474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055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3994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764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2121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800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890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177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05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21470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852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675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0562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635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1069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785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7918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3928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735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114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3144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759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6993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0931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5106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0145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306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8570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4479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7867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99315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7199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0655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207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818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1182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0033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4554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7166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5144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445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13610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3339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230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537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957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607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132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653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8653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53248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0591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6218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4064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339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8356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217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62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8898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484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1128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431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9693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0137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207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6194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063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905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82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6249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796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3201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3692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1347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0010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1692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9528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7947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627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4868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4460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670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6534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613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6434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75554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034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181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2261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5427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37549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019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3310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574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8228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4238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609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2760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1140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453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42644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60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1982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5054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8717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1364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6567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267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1973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066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7593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5401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193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4005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7230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243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76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717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6249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4675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3110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142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5537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3481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9351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8442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5880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397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5051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1062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2976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4828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092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23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322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774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084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974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0802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89170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446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5090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478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1661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5179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799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27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7187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1139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423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2932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788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666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781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0454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5465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17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5637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8770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9013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659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344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4089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1183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8220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3525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44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7203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7323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093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062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2366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2595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496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41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9956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0592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88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6338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343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8322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874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95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2836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7294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47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47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0271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9898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7853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469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2276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001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4988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3695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219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1582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0682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252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5014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934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1800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51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4722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163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824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5181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0056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7174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2773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1880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8463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9489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673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3498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880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229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753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8781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1911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7729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898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133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314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998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4840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3182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99975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2482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1668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7028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2418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781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9867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2017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9756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6949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8913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0915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47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800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97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3790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204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241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605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097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816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91803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69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4354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1204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3697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440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4481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1369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3142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3061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966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2827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975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3395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9084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1679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1849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210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4796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102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1708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5033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45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3875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009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5055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3871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560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4906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527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7598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0010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405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8318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5268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0018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8275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863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1382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3861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4335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834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4777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6841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6460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067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053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157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0030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8771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713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3568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3096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333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313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7870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577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6798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729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732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668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8905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206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0377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085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916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7569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8058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288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794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221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567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552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1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7261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3298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8172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2328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7456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310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92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052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874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3365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9470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8106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506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6486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647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01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765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4820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606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812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3575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5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0039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8866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2537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834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168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7117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331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6339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8130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1502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279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9314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7758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555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854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460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252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3962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6758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305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93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6091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780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2157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716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8577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3222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7052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968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445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776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1113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1104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5579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689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052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009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9692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0420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1203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3230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987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035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441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093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654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413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4322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7572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980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7347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09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6044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9011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0228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277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1007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9956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38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6979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504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273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76465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986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6788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844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001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607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5405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9142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1744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551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1700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2574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5995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502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080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5699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7341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79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537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6314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6832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219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0638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67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61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6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91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924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020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62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2410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09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1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25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40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0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87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28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54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99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239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51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147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962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92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4146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3304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e126@abc.gob.a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FA6BB-0476-4323-B23C-20B4502EE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EXO S.A.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2026-02-04T14:58:00Z</dcterms:created>
  <dcterms:modified xsi:type="dcterms:W3CDTF">2026-02-04T14:58:00Z</dcterms:modified>
</cp:coreProperties>
</file>